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50" w:rsidRPr="000B3846" w:rsidRDefault="005F1050" w:rsidP="005F1050">
      <w:pPr>
        <w:keepNext/>
        <w:spacing w:before="120" w:line="240" w:lineRule="atLeast"/>
        <w:jc w:val="right"/>
        <w:outlineLvl w:val="0"/>
        <w:rPr>
          <w:rFonts w:ascii="Arial" w:hAnsi="Arial" w:cs="Arial"/>
          <w:b/>
          <w:smallCaps/>
          <w:sz w:val="16"/>
          <w:szCs w:val="16"/>
        </w:rPr>
      </w:pPr>
      <w:bookmarkStart w:id="0" w:name="_Toc527103410"/>
      <w:bookmarkStart w:id="1" w:name="_GoBack"/>
      <w:r w:rsidRPr="000B3846">
        <w:rPr>
          <w:rFonts w:ascii="Arial" w:hAnsi="Arial" w:cs="Arial"/>
          <w:b/>
          <w:smallCaps/>
          <w:sz w:val="16"/>
          <w:szCs w:val="16"/>
        </w:rPr>
        <w:t>MOD</w:t>
      </w:r>
      <w:r w:rsidR="000B3846" w:rsidRPr="000B3846">
        <w:rPr>
          <w:rFonts w:ascii="Arial" w:hAnsi="Arial" w:cs="Arial"/>
          <w:b/>
          <w:smallCaps/>
          <w:sz w:val="16"/>
          <w:szCs w:val="16"/>
        </w:rPr>
        <w:t>ELLO</w:t>
      </w:r>
      <w:r w:rsidRPr="000B3846">
        <w:rPr>
          <w:rFonts w:ascii="Arial" w:hAnsi="Arial" w:cs="Arial"/>
          <w:b/>
          <w:smallCaps/>
          <w:sz w:val="16"/>
          <w:szCs w:val="16"/>
        </w:rPr>
        <w:t xml:space="preserve"> 2</w:t>
      </w:r>
    </w:p>
    <w:bookmarkEnd w:id="1"/>
    <w:p w:rsidR="00083F6C" w:rsidRPr="00E52FCC" w:rsidRDefault="00083F6C" w:rsidP="00083F6C">
      <w:pPr>
        <w:keepNext/>
        <w:spacing w:before="120"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E52FCC">
        <w:rPr>
          <w:rFonts w:ascii="Arial" w:hAnsi="Arial" w:cs="Arial"/>
          <w:smallCaps/>
          <w:sz w:val="40"/>
          <w:szCs w:val="40"/>
        </w:rPr>
        <w:t>Notifica ai fini della registrazione</w:t>
      </w:r>
      <w:bookmarkEnd w:id="0"/>
    </w:p>
    <w:p w:rsidR="00083F6C" w:rsidRPr="00E52FCC" w:rsidRDefault="00083F6C" w:rsidP="00083F6C">
      <w:pPr>
        <w:keepNext/>
        <w:spacing w:before="120" w:line="240" w:lineRule="atLeast"/>
        <w:jc w:val="center"/>
        <w:outlineLvl w:val="0"/>
        <w:rPr>
          <w:rFonts w:ascii="Arial" w:hAnsi="Arial" w:cs="Arial"/>
          <w:smallCaps/>
          <w:sz w:val="28"/>
          <w:szCs w:val="28"/>
        </w:rPr>
      </w:pPr>
      <w:bookmarkStart w:id="2" w:name="_Toc527103411"/>
      <w:r>
        <w:rPr>
          <w:rFonts w:ascii="Arial" w:hAnsi="Arial" w:cs="Arial"/>
          <w:smallCaps/>
          <w:sz w:val="28"/>
          <w:szCs w:val="28"/>
        </w:rPr>
        <w:t xml:space="preserve">(art. 6, Reg. </w:t>
      </w:r>
      <w:r w:rsidRPr="00A42ED8">
        <w:rPr>
          <w:rFonts w:ascii="Arial" w:hAnsi="Arial" w:cs="Arial"/>
          <w:smallCaps/>
          <w:sz w:val="28"/>
          <w:szCs w:val="28"/>
        </w:rPr>
        <w:t>CE n. 852/2004</w:t>
      </w:r>
      <w:r>
        <w:rPr>
          <w:rFonts w:ascii="Arial" w:hAnsi="Arial" w:cs="Arial"/>
          <w:smallCaps/>
          <w:sz w:val="28"/>
          <w:szCs w:val="28"/>
        </w:rPr>
        <w:t>)</w:t>
      </w:r>
      <w:bookmarkEnd w:id="2"/>
    </w:p>
    <w:p w:rsidR="00083F6C" w:rsidRPr="00112341" w:rsidRDefault="00083F6C" w:rsidP="00083F6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2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0490"/>
      </w:tblGrid>
      <w:tr w:rsidR="00083F6C" w:rsidRPr="007E2843" w:rsidTr="00076B1B">
        <w:trPr>
          <w:trHeight w:val="374"/>
        </w:trPr>
        <w:tc>
          <w:tcPr>
            <w:tcW w:w="10490" w:type="dxa"/>
            <w:shd w:val="clear" w:color="auto" w:fill="E6E6E6"/>
            <w:vAlign w:val="center"/>
          </w:tcPr>
          <w:p w:rsidR="00083F6C" w:rsidRPr="007E2843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Pr="00F32D65" w:rsidRDefault="00083F6C" w:rsidP="00076B1B">
            <w:pPr>
              <w:rPr>
                <w:rFonts w:ascii="Arial" w:hAnsi="Arial" w:cs="Arial"/>
                <w:i/>
              </w:rPr>
            </w:pPr>
            <w:r w:rsidRPr="007E2843">
              <w:rPr>
                <w:rFonts w:ascii="Arial" w:hAnsi="Arial" w:cs="Arial"/>
                <w:i/>
              </w:rPr>
              <w:t>RELATIVA A:</w:t>
            </w:r>
          </w:p>
        </w:tc>
      </w:tr>
      <w:tr w:rsidR="00083F6C" w:rsidRPr="00E52FCC" w:rsidTr="00076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65"/>
        </w:trPr>
        <w:tc>
          <w:tcPr>
            <w:tcW w:w="10490" w:type="dxa"/>
            <w:tcBorders>
              <w:top w:val="nil"/>
              <w:left w:val="nil"/>
              <w:bottom w:val="nil"/>
            </w:tcBorders>
            <w:vAlign w:val="center"/>
          </w:tcPr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Avvio dell’attività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1)</w:t>
            </w:r>
          </w:p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Subingresso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2)</w:t>
            </w:r>
          </w:p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Modifica della tipologia di attività </w:t>
            </w:r>
            <w:proofErr w:type="gramStart"/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gramEnd"/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Riquadro 3)</w:t>
            </w:r>
          </w:p>
          <w:p w:rsidR="00083F6C" w:rsidRPr="00E52FCC" w:rsidRDefault="00083F6C" w:rsidP="00076B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894286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52FCC">
              <w:rPr>
                <w:rFonts w:ascii="Arial" w:hAnsi="Arial" w:cs="Arial"/>
                <w:i/>
                <w:sz w:val="18"/>
                <w:szCs w:val="18"/>
              </w:rPr>
              <w:t xml:space="preserve">Cessazione o sospensione temporanea dell’attività  </w:t>
            </w:r>
            <w:r w:rsidRPr="00E52FCC">
              <w:rPr>
                <w:rFonts w:ascii="Arial" w:hAnsi="Arial" w:cs="Arial"/>
                <w:i/>
                <w:color w:val="808080"/>
                <w:sz w:val="18"/>
                <w:szCs w:val="18"/>
              </w:rPr>
              <w:t>(Riquadro 4)</w:t>
            </w:r>
          </w:p>
        </w:tc>
      </w:tr>
      <w:tr w:rsidR="00083F6C" w:rsidRPr="007E2843" w:rsidTr="00076B1B">
        <w:trPr>
          <w:trHeight w:val="374"/>
        </w:trPr>
        <w:tc>
          <w:tcPr>
            <w:tcW w:w="10490" w:type="dxa"/>
            <w:shd w:val="clear" w:color="auto" w:fill="E6E6E6"/>
            <w:vAlign w:val="center"/>
          </w:tcPr>
          <w:p w:rsidR="00083F6C" w:rsidRPr="007E2843" w:rsidRDefault="00083F6C" w:rsidP="00076B1B">
            <w:pPr>
              <w:rPr>
                <w:rFonts w:ascii="Arial" w:hAnsi="Arial" w:cs="Arial"/>
                <w:b/>
                <w:i/>
              </w:rPr>
            </w:pPr>
            <w:r w:rsidRPr="007E2843">
              <w:rPr>
                <w:rFonts w:ascii="Arial" w:hAnsi="Arial" w:cs="Arial"/>
                <w:i/>
              </w:rPr>
              <w:t>1 – AVVIO DELL’ATTIVITA’</w:t>
            </w:r>
          </w:p>
        </w:tc>
      </w:tr>
      <w:tr w:rsidR="00083F6C" w:rsidRPr="00E52FCC" w:rsidTr="00076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b/>
                <w:i/>
                <w:color w:val="FF0000"/>
                <w:sz w:val="18"/>
                <w:szCs w:val="18"/>
                <w:lang w:eastAsia="ja-JP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1.1. Identificazione dello stabilimento</w:t>
            </w:r>
            <w:proofErr w:type="gramStart"/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</w:t>
            </w: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</w:t>
            </w:r>
            <w:proofErr w:type="gramEnd"/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Informazione ripetibile nel caso di più stabilimenti)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Il/la sottoscritto/a 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>NOTIFICA l’avvio dell’attività: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E67E5">
              <w:rPr>
                <w:rFonts w:ascii="Arial" w:hAnsi="Arial" w:cs="Arial"/>
                <w:b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in sede fissa 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67E5">
              <w:rPr>
                <w:rFonts w:ascii="Arial" w:hAnsi="Arial" w:cs="Arial"/>
                <w:b/>
              </w:rPr>
              <w:sym w:font="Wingdings" w:char="F0A8"/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senza sede fissa (es. ambulante, broker) per cui indica la sede in cui è possibile effettuare il controllo di documenti e attrezzature   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con sede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in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C.A.P.      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_______________________________________________________________________________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    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Telefono fisso /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cell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fax.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Altro domicilio elettronico per invio delle comunicazioni inerenti la pratica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</w:t>
            </w:r>
          </w:p>
        </w:tc>
      </w:tr>
    </w:tbl>
    <w:p w:rsidR="00083F6C" w:rsidRPr="00E52FC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461"/>
      </w:tblGrid>
      <w:tr w:rsidR="00083F6C" w:rsidRPr="007E2843" w:rsidTr="00076B1B">
        <w:trPr>
          <w:trHeight w:val="498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F7716" w:rsidRDefault="00083F6C" w:rsidP="00076B1B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1.2</w:t>
            </w:r>
            <w:r w:rsidRPr="00396FAE">
              <w:rPr>
                <w:rFonts w:ascii="Arial" w:hAnsi="Arial" w:cs="Arial"/>
                <w:b/>
                <w:smallCaps/>
                <w:sz w:val="18"/>
                <w:szCs w:val="18"/>
              </w:rPr>
              <w:t>. Tipologia di attività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  </w:t>
            </w:r>
          </w:p>
        </w:tc>
      </w:tr>
      <w:tr w:rsidR="00083F6C" w:rsidRPr="0035464F" w:rsidTr="00076B1B">
        <w:trPr>
          <w:trHeight w:val="1725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35464F" w:rsidRDefault="00083F6C" w:rsidP="00076B1B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sz w:val="16"/>
                <w:szCs w:val="16"/>
              </w:rPr>
              <w:t xml:space="preserve">Produzione primaria (non destinata all’autoconsumo e non già registrata in altri elenchi) 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>|__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   Caccia - Centro di raccolta selvaggina cacciata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Pesca - Imbarcazioni da pesca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molluschi bivalvi vivi - Imbarcazioni per raccolta di molluschi bivalvi vivi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latte crudo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uova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miele da parte dell’apicoltore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di funghi e tartufi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Raccolta di vegetali spontanei </w:t>
            </w:r>
            <w:proofErr w:type="gramStart"/>
            <w:r w:rsidRPr="0035464F">
              <w:rPr>
                <w:rFonts w:ascii="Arial" w:hAnsi="Arial" w:cs="Arial"/>
                <w:sz w:val="15"/>
                <w:szCs w:val="15"/>
              </w:rPr>
              <w:t>( esclusi</w:t>
            </w:r>
            <w:proofErr w:type="gramEnd"/>
            <w:r w:rsidRPr="0035464F">
              <w:rPr>
                <w:rFonts w:ascii="Arial" w:hAnsi="Arial" w:cs="Arial"/>
                <w:sz w:val="15"/>
                <w:szCs w:val="15"/>
              </w:rPr>
              <w:t xml:space="preserve"> funghi e tartufi)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permanenti ad uso alimentare umano</w:t>
            </w:r>
          </w:p>
          <w:p w:rsidR="00083F6C" w:rsidRPr="0035464F" w:rsidRDefault="00083F6C" w:rsidP="00076B1B">
            <w:pPr>
              <w:spacing w:after="60"/>
              <w:ind w:left="567"/>
              <w:rPr>
                <w:rFonts w:ascii="Arial" w:hAnsi="Arial" w:cs="Arial"/>
                <w:sz w:val="12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non permanenti ad uso alimentare umano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bCs/>
                <w:sz w:val="15"/>
                <w:szCs w:val="15"/>
              </w:rPr>
              <w:t>Vegetali – produzione, trasformazione e confezionamento</w:t>
            </w:r>
            <w:r w:rsidRPr="0035464F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 xml:space="preserve">|_| Conserve e </w:t>
            </w:r>
            <w:proofErr w:type="spellStart"/>
            <w:r w:rsidRPr="0035464F">
              <w:rPr>
                <w:rFonts w:ascii="Arial" w:hAnsi="Arial" w:cs="Arial"/>
                <w:sz w:val="15"/>
                <w:szCs w:val="15"/>
              </w:rPr>
              <w:t>semiconserve</w:t>
            </w:r>
            <w:proofErr w:type="spellEnd"/>
            <w:r w:rsidRPr="0035464F">
              <w:rPr>
                <w:rFonts w:ascii="Arial" w:hAnsi="Arial" w:cs="Arial"/>
                <w:sz w:val="15"/>
                <w:szCs w:val="15"/>
              </w:rPr>
              <w:t xml:space="preserve"> vegetali (II^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>|_| Vegetali congelati e surgelati (III^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Prodotti pronti all’uso o 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"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fresh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cut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" </w:t>
            </w:r>
            <w:r w:rsidRPr="0035464F">
              <w:rPr>
                <w:rFonts w:ascii="Arial" w:hAnsi="Arial" w:cs="Arial"/>
                <w:sz w:val="15"/>
                <w:szCs w:val="15"/>
              </w:rPr>
              <w:t>(IV^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Ortofrutticoli precotti (V^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Vegetali secchi e/o tostati comprese le spezie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Bevande/succhi di frutta e/o di ortaggi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Olio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Grassi vegetali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Vini e mosti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Alcolici (distillazione, rettifica e miscelatura)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Sidro e altri vini a base di frutta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Birra, malto e altre bevande fermentate non distillate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Molitura del frumento ed altri cereali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lastRenderedPageBreak/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Lavorazione del riso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Altre lavorazioni di semi, granaglie e legumi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Amidi e prodotti amidacei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Zucchero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Caffè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Tè ed altri preparati per infusi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Produzione di alimenti vegetali in cucina domestica (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Prodotti da forno e di pasticceria, gelati e piatti pronti – Produzione, trasformazione e congelamento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Pasta secca e/o fresca, paste alimentari, cuscus e farinacei simili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Pane, pizza e altri prodotti da forno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pasticceria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gelateria (in impianti non soggetti a riconoscimento)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Cacao, cioccolato, produzione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pastigliaggi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, gomme, confetti, caramelle, ecc.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Cibi pronti in genere (prodotti di gastronomia, di rosticceria, di friggitoria, ecc.)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Produzione di alimenti in cucina domestica (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Altri alimenti - produzione e trasformazione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Bibite analcoliche, acque minerali ed altre acque in bottiglia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Ghiaccio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- estrazione</w:t>
            </w:r>
          </w:p>
          <w:p w:rsidR="00083F6C" w:rsidRPr="0046562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iodato</w:t>
            </w:r>
          </w:p>
          <w:p w:rsidR="00083F6C" w:rsidRPr="0046562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 xml:space="preserve">􀂅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Alimenti di origine animale –registrazione per produzione, trasformazione e confezionamento (se non è richiesto il riconoscimento)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Prodotti della pesca - macellazione ed eviscerazione presso aziende di acquacoltura per vendita diretta al consumatore o 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>dettaglianti della Provincia/province contermini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Avicoli e/o cunicoli - macellazione presso aziende agricole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Carne, prodotti a base di carne e preparazioni di carne - lavorazione e trasformazione in impianti non soggetti a riconoscimento,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funzionalmente annessi a esercizio di 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della pesca - lavorazione e trasformazione in impianti non soggetti a riconoscimento, funzionalmente annessi a esercizi di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dell'apiario - raccolta e lavorazione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a base di latte - produzione in impianti non soggetti a riconoscimento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Produzione di alimenti in cucina domestica (home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Ristorazione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“ristorazione” si intendono le seguenti attività di somministrazione di alimenti e bevande, con o senza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preparazione in loco: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Produzione pasti pronti per ristorazione collettiva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catering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continuativo e per eventi)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Somministrazione pasti in ristorazione collettiva (mense, terminali di distribuzione, sedi per eventi e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banqueting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con somministrazione diretta (anche connessa con aziende agricole)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Bar e altri esercizi pubblici simili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[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 o senza laboratorio di gastronomia fredda e/o calda / enoteca con laboratorio di gastronomia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fredda e/o calda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in ambito di manifestazioni temporanee (fiere, sagre, ecc.)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restaurant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all'ingrosso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all’ingrosso” di alimenti e bevande si intendono le seguenti attività di commercio all’ingrosso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Cash &amp; </w:t>
            </w:r>
            <w:proofErr w:type="spellStart"/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Carry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Intermediari - senza deposito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broker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Commercio all’ingrosso con deposito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 dettaglio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 dettaglio” di alimenti e bevande si intendono le seguenti attività di commercio al dettaglio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Esercizio di vicinato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Media struttura di vendita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Grande struttura di vendita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Per corrispondenza/internet / Forme speciali di vendita al dettaglio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Commercio 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 posto fisso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forma itinerante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Distributori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automatici di alimenti confezionati e di bevande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di latte crudo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Distributori di acqua potabile trattata – 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‘casette’ </w:t>
            </w:r>
            <w:r>
              <w:rPr>
                <w:rFonts w:ascii="Arial" w:hAnsi="Arial" w:cs="Arial"/>
                <w:sz w:val="15"/>
                <w:szCs w:val="15"/>
              </w:rPr>
              <w:t>dell’acqua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conto terzi, non soggetti a riconoscimento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Piattaforma di distribuzione alimenti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funzionalmente (ma non materialmente) annesso ad esercizi di vendita fissi o ad attività di commercio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Trasporto alimenti e bevande conto terzi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non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Non in regime di temperatura controllata</w:t>
            </w:r>
          </w:p>
          <w:p w:rsidR="00083F6C" w:rsidRPr="00E52FCC" w:rsidRDefault="00083F6C" w:rsidP="00076B1B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Altro</w:t>
            </w:r>
            <w:r>
              <w:rPr>
                <w:rFonts w:ascii="Arial" w:hAnsi="Arial" w:cs="Arial"/>
                <w:sz w:val="15"/>
                <w:szCs w:val="15"/>
              </w:rPr>
              <w:t>:___________________________________________________________________________________________________________</w:t>
            </w:r>
          </w:p>
        </w:tc>
      </w:tr>
    </w:tbl>
    <w:p w:rsidR="00083F6C" w:rsidRPr="0035464F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90"/>
      </w:tblGrid>
      <w:tr w:rsidR="00083F6C" w:rsidRPr="00E52FCC" w:rsidTr="00076B1B"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ind w:left="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1.3. Inizio dell’attività</w:t>
            </w:r>
          </w:p>
          <w:p w:rsidR="00083F6C" w:rsidRDefault="00083F6C" w:rsidP="00076B1B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083F6C" w:rsidRPr="00E52FCC" w:rsidRDefault="00083F6C" w:rsidP="00076B1B">
            <w:pPr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 decorrenza </w:t>
            </w:r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dal</w:t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__|__|/|__|__|/|__|__|__|__|</w:t>
            </w:r>
          </w:p>
          <w:p w:rsidR="00083F6C" w:rsidRPr="00E52FCC" w:rsidRDefault="00083F6C" w:rsidP="00076B1B">
            <w:pPr>
              <w:ind w:left="57"/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Termine dell’attività in data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Pr="00E52FCC" w:rsidRDefault="00083F6C" w:rsidP="00083F6C">
      <w:pPr>
        <w:ind w:left="57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34"/>
        <w:gridCol w:w="10456"/>
      </w:tblGrid>
      <w:tr w:rsidR="00083F6C" w:rsidRPr="007E2843" w:rsidTr="00076B1B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ind w:left="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1.4. Dichiarazioni </w:t>
            </w: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083F6C" w:rsidRPr="00E52FCC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</w:p>
          <w:p w:rsidR="00083F6C" w:rsidRPr="007E2843" w:rsidRDefault="00083F6C" w:rsidP="00076B1B">
            <w:pPr>
              <w:ind w:left="57"/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che l’esercizio possiede i requisiti minimi prestabiliti dal Reg. (CE) 852/2004 e dalle altre n</w:t>
            </w:r>
            <w:r>
              <w:rPr>
                <w:rFonts w:ascii="Arial" w:hAnsi="Arial" w:cs="Arial"/>
                <w:sz w:val="18"/>
                <w:szCs w:val="18"/>
              </w:rPr>
              <w:t xml:space="preserve">ormative pertinenti in funzione </w:t>
            </w:r>
            <w:r w:rsidRPr="00E52FCC">
              <w:rPr>
                <w:rFonts w:ascii="Arial" w:hAnsi="Arial" w:cs="Arial"/>
                <w:sz w:val="18"/>
                <w:szCs w:val="18"/>
              </w:rPr>
              <w:t>dell’attività svolta;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di consentire i controlli nei locali da parte delle autorità competenti nel caso in cui l’esercizio dell’attività venga svolto presso la propria abitazione;</w:t>
            </w:r>
          </w:p>
          <w:p w:rsidR="00083F6C" w:rsidRPr="006F08E3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7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18"/>
                <w:szCs w:val="18"/>
              </w:rPr>
              <w:t>_____________________________________________________________________________________________</w:t>
            </w:r>
          </w:p>
        </w:tc>
      </w:tr>
      <w:tr w:rsidR="00083F6C" w:rsidRPr="007E2843" w:rsidTr="000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34" w:type="dxa"/>
          <w:trHeight w:val="374"/>
        </w:trPr>
        <w:tc>
          <w:tcPr>
            <w:tcW w:w="10456" w:type="dxa"/>
            <w:shd w:val="clear" w:color="auto" w:fill="E6E6E6"/>
            <w:vAlign w:val="center"/>
          </w:tcPr>
          <w:p w:rsidR="00083F6C" w:rsidRPr="007E2843" w:rsidRDefault="00083F6C" w:rsidP="00076B1B">
            <w:pPr>
              <w:rPr>
                <w:rFonts w:ascii="Arial" w:hAnsi="Arial" w:cs="Arial"/>
                <w:b/>
                <w:i/>
              </w:rPr>
            </w:pPr>
            <w:r w:rsidRPr="007E2843">
              <w:rPr>
                <w:rFonts w:ascii="Arial" w:hAnsi="Arial" w:cs="Arial"/>
                <w:i/>
              </w:rPr>
              <w:t>2 – SUBINGRESSO</w:t>
            </w:r>
          </w:p>
        </w:tc>
      </w:tr>
      <w:tr w:rsidR="00083F6C" w:rsidRPr="00E52FCC" w:rsidTr="00076B1B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2.1. Dati dell’Operatore del Settore Alimentare (O.S.A.) subentrante: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Il/la sottoscritto/a </w:t>
            </w:r>
          </w:p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_______________________________________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z w:val="18"/>
                <w:szCs w:val="18"/>
              </w:rPr>
              <w:t>notifica di subentrare all’O.S.A. ubicato presso il medesimo indirizzo e denominato:</w:t>
            </w:r>
          </w:p>
          <w:p w:rsidR="00083F6C" w:rsidRPr="00E52FCC" w:rsidRDefault="00083F6C" w:rsidP="00076B1B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Cognome e Nome oppure denominazione ditta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</w:t>
            </w:r>
            <w:proofErr w:type="gramStart"/>
            <w:r>
              <w:rPr>
                <w:rFonts w:ascii="Arial" w:hAnsi="Arial" w:cs="Arial"/>
                <w:color w:val="808080"/>
                <w:sz w:val="18"/>
                <w:szCs w:val="18"/>
              </w:rPr>
              <w:t>_  _</w:t>
            </w:r>
            <w:proofErr w:type="gramEnd"/>
          </w:p>
          <w:p w:rsidR="00083F6C" w:rsidRPr="00E52FCC" w:rsidRDefault="00083F6C" w:rsidP="00076B1B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C. F./Partita IVA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  <w:p w:rsidR="00083F6C" w:rsidRPr="00E52FCC" w:rsidRDefault="00083F6C" w:rsidP="00076B1B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di cui alla notifica/SCIA </w:t>
            </w:r>
            <w:proofErr w:type="spellStart"/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prot</w:t>
            </w:r>
            <w:proofErr w:type="spellEnd"/>
            <w:r w:rsidRPr="00E52FCC">
              <w:rPr>
                <w:rFonts w:ascii="Arial" w:hAnsi="Arial" w:cs="Arial"/>
                <w:sz w:val="18"/>
                <w:szCs w:val="18"/>
              </w:rPr>
              <w:t>./</w:t>
            </w:r>
            <w:proofErr w:type="gramEnd"/>
            <w:r w:rsidRPr="00E52FCC">
              <w:rPr>
                <w:rFonts w:ascii="Arial" w:hAnsi="Arial" w:cs="Arial"/>
                <w:sz w:val="18"/>
                <w:szCs w:val="18"/>
              </w:rPr>
              <w:t>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3F6C" w:rsidRPr="00E52FC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90"/>
      </w:tblGrid>
      <w:tr w:rsidR="00083F6C" w:rsidRPr="007E2843" w:rsidTr="00076B1B">
        <w:trPr>
          <w:trHeight w:val="56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2.2. Inizio dell’attività</w:t>
            </w:r>
          </w:p>
          <w:p w:rsidR="00083F6C" w:rsidRPr="00E52FCC" w:rsidRDefault="00083F6C" w:rsidP="00076B1B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 decorrenza </w:t>
            </w:r>
            <w:proofErr w:type="gramStart"/>
            <w:r w:rsidRPr="00E52FCC">
              <w:rPr>
                <w:rFonts w:ascii="Arial" w:hAnsi="Arial" w:cs="Arial"/>
                <w:sz w:val="18"/>
                <w:szCs w:val="18"/>
              </w:rPr>
              <w:t>dal</w:t>
            </w:r>
            <w:r w:rsidRPr="00E52F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__|__|/|__|__|/|__|__|__|__|</w:t>
            </w:r>
          </w:p>
          <w:p w:rsidR="00083F6C" w:rsidRPr="00E52FCC" w:rsidRDefault="00083F6C" w:rsidP="00076B1B">
            <w:pPr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color w:val="808080"/>
                <w:sz w:val="18"/>
                <w:szCs w:val="18"/>
                <w:lang w:eastAsia="ja-JP"/>
              </w:rPr>
              <w:t>(Eventuale)</w:t>
            </w:r>
          </w:p>
          <w:p w:rsidR="00083F6C" w:rsidRPr="007E2843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Termine dell’attività in data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Pr="00945F76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9534"/>
        <w:gridCol w:w="956"/>
      </w:tblGrid>
      <w:tr w:rsidR="00083F6C" w:rsidRPr="007E2843" w:rsidTr="00076B1B">
        <w:trPr>
          <w:trHeight w:val="56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2.3. Dichiarazioni 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  <w:p w:rsidR="00083F6C" w:rsidRPr="00CB65D9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083F6C" w:rsidRPr="00E52FCC" w:rsidRDefault="00083F6C" w:rsidP="00076B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che l’esercizio possiede i requisiti minimi prestabiliti dal Reg. (CE) 852/2004 e dalle altre normative pertinenti in funzione dell’attività svolta;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consentire i controlli nei locali da parte delle autorità competenti nel caso in cui l’esercizio dell’attività venga svolto presso la propria abitazione;</w:t>
            </w:r>
          </w:p>
          <w:p w:rsidR="00083F6C" w:rsidRPr="00083F6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20"/>
                <w:szCs w:val="20"/>
              </w:rPr>
              <w:t>_____________________________________________________________________________________</w:t>
            </w:r>
          </w:p>
          <w:p w:rsidR="00083F6C" w:rsidRDefault="00083F6C" w:rsidP="00083F6C">
            <w:pPr>
              <w:spacing w:line="360" w:lineRule="auto"/>
              <w:jc w:val="both"/>
              <w:rPr>
                <w:rFonts w:ascii="Arial" w:hAnsi="Arial" w:cs="Arial"/>
                <w:szCs w:val="18"/>
              </w:rPr>
            </w:pPr>
          </w:p>
          <w:p w:rsidR="00083F6C" w:rsidRPr="00083F6C" w:rsidRDefault="00083F6C" w:rsidP="00083F6C">
            <w:pPr>
              <w:spacing w:line="360" w:lineRule="auto"/>
              <w:jc w:val="both"/>
              <w:rPr>
                <w:rFonts w:ascii="Arial" w:hAnsi="Arial" w:cs="Arial"/>
                <w:szCs w:val="18"/>
              </w:rPr>
            </w:pPr>
          </w:p>
        </w:tc>
      </w:tr>
      <w:tr w:rsidR="00083F6C" w:rsidRPr="00E52FCC" w:rsidTr="000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trHeight w:val="374"/>
        </w:trPr>
        <w:tc>
          <w:tcPr>
            <w:tcW w:w="10456" w:type="dxa"/>
            <w:gridSpan w:val="2"/>
            <w:shd w:val="clear" w:color="auto" w:fill="E6E6E6"/>
            <w:vAlign w:val="center"/>
          </w:tcPr>
          <w:p w:rsidR="00083F6C" w:rsidRPr="00E52FCC" w:rsidRDefault="00083F6C" w:rsidP="00076B1B">
            <w:pPr>
              <w:rPr>
                <w:rFonts w:ascii="Arial" w:hAnsi="Arial" w:cs="Arial"/>
                <w:b/>
                <w:i/>
              </w:rPr>
            </w:pPr>
            <w:r w:rsidRPr="00E52FCC">
              <w:rPr>
                <w:rFonts w:ascii="Arial" w:hAnsi="Arial" w:cs="Arial"/>
                <w:i/>
              </w:rPr>
              <w:lastRenderedPageBreak/>
              <w:t>3 – MODIFICA DELLA TIPOLOGIA DI ATTIVITA’</w:t>
            </w:r>
          </w:p>
        </w:tc>
      </w:tr>
      <w:tr w:rsidR="00083F6C" w:rsidRPr="00E52FCC" w:rsidTr="00076B1B">
        <w:trPr>
          <w:trHeight w:val="1725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F6C" w:rsidRPr="00E52FCC" w:rsidRDefault="00083F6C" w:rsidP="00076B1B">
            <w:pPr>
              <w:spacing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3.1. Dati relativi alla nuova tipologia di attività</w:t>
            </w:r>
          </w:p>
          <w:p w:rsidR="00083F6C" w:rsidRPr="00E52FCC" w:rsidRDefault="00083F6C" w:rsidP="00076B1B">
            <w:pPr>
              <w:spacing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Il/la sottoscritto/a Cognome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Nome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spacing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Comunica la variazione dell’attività di cui alla notifica/SCIA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prot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./n.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La/le attività aggiornata/e che sarà/anno svolta/e è/sono (spuntare tutte le voci pertinenti):</w:t>
            </w:r>
          </w:p>
        </w:tc>
      </w:tr>
      <w:tr w:rsidR="00083F6C" w:rsidRPr="007E2843" w:rsidTr="00076B1B">
        <w:trPr>
          <w:trHeight w:val="1725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35464F" w:rsidRDefault="00083F6C" w:rsidP="00076B1B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sz w:val="16"/>
                <w:szCs w:val="16"/>
              </w:rPr>
              <w:t xml:space="preserve">Produzione primaria (non destinata all’autoconsumo e non già registrata in altri elenchi) 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>|__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   Caccia - Centro di raccolta selvaggina cacciata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Pesca - Imbarcazioni da pesca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molluschi bivalvi vivi - Imbarcazioni per raccolta di molluschi bivalvi vivi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latte crudo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uova presso l'allevamento di produzione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Vendita diretta di miele da parte dell’apicoltore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Raccolta di funghi e tartufi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Raccolta di vegetali spontanei </w:t>
            </w:r>
            <w:proofErr w:type="gramStart"/>
            <w:r w:rsidRPr="0035464F">
              <w:rPr>
                <w:rFonts w:ascii="Arial" w:hAnsi="Arial" w:cs="Arial"/>
                <w:sz w:val="15"/>
                <w:szCs w:val="15"/>
              </w:rPr>
              <w:t>( esclusi</w:t>
            </w:r>
            <w:proofErr w:type="gramEnd"/>
            <w:r w:rsidRPr="0035464F">
              <w:rPr>
                <w:rFonts w:ascii="Arial" w:hAnsi="Arial" w:cs="Arial"/>
                <w:sz w:val="15"/>
                <w:szCs w:val="15"/>
              </w:rPr>
              <w:t xml:space="preserve"> funghi e tartufi)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permanenti ad uso alimentare umano</w:t>
            </w:r>
          </w:p>
          <w:p w:rsidR="00083F6C" w:rsidRPr="0035464F" w:rsidRDefault="00083F6C" w:rsidP="00076B1B">
            <w:pPr>
              <w:spacing w:after="60"/>
              <w:ind w:left="567"/>
              <w:rPr>
                <w:rFonts w:ascii="Arial" w:hAnsi="Arial" w:cs="Arial"/>
                <w:sz w:val="12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Coltivazioni non permanenti ad uso alimentare umano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464F">
              <w:rPr>
                <w:rFonts w:ascii="Arial" w:hAnsi="Arial" w:cs="Arial"/>
                <w:b/>
                <w:bCs/>
                <w:sz w:val="15"/>
                <w:szCs w:val="15"/>
              </w:rPr>
              <w:t>Vegetali – produzione, trasformazione e confezionamento</w:t>
            </w:r>
            <w:r w:rsidRPr="0035464F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 xml:space="preserve">|_| Conserve e </w:t>
            </w:r>
            <w:proofErr w:type="spellStart"/>
            <w:r w:rsidRPr="0035464F">
              <w:rPr>
                <w:rFonts w:ascii="Arial" w:hAnsi="Arial" w:cs="Arial"/>
                <w:sz w:val="15"/>
                <w:szCs w:val="15"/>
              </w:rPr>
              <w:t>semiconserve</w:t>
            </w:r>
            <w:proofErr w:type="spellEnd"/>
            <w:r w:rsidRPr="0035464F">
              <w:rPr>
                <w:rFonts w:ascii="Arial" w:hAnsi="Arial" w:cs="Arial"/>
                <w:sz w:val="15"/>
                <w:szCs w:val="15"/>
              </w:rPr>
              <w:t xml:space="preserve"> vegetali (II^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5"/>
                <w:szCs w:val="15"/>
              </w:rPr>
              <w:t>|_| Vegetali congelati e surgelati (III^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 xml:space="preserve">Prodotti pronti all’uso o 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"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fresh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cut</w:t>
            </w:r>
            <w:proofErr w:type="spellEnd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" </w:t>
            </w:r>
            <w:r w:rsidRPr="0035464F">
              <w:rPr>
                <w:rFonts w:ascii="Arial" w:hAnsi="Arial" w:cs="Arial"/>
                <w:sz w:val="15"/>
                <w:szCs w:val="15"/>
              </w:rPr>
              <w:t>(IV^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Ortofrutticoli precotti (V^ gamma)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Vegetali secchi e/o tostati comprese le spezie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Bevande/succhi di frutta e/o di ortaggi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Olio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Grassi vegetali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Vini e mosti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Alcolici (distillazione, rettifica e miscelatura)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Sidro e altri vini a base di frutta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Birra, malto e altre bevande fermentate non distillate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Molitura del frumento ed altri cereali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Lavorazione del riso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Altre lavorazioni di semi, granaglie e legumi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Amidi e prodotti amidacei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Zucchero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Caffè</w:t>
            </w:r>
          </w:p>
          <w:p w:rsidR="00083F6C" w:rsidRPr="0035464F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Tè ed altri preparati per infusi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5464F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35464F">
              <w:rPr>
                <w:rFonts w:ascii="Arial" w:hAnsi="Arial" w:cs="Arial"/>
                <w:sz w:val="15"/>
                <w:szCs w:val="15"/>
              </w:rPr>
              <w:t>Produzione di alimenti vegetali in cucina domestica (</w:t>
            </w:r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 w:rsidRPr="0035464F">
              <w:rPr>
                <w:rFonts w:ascii="Arial" w:hAnsi="Arial" w:cs="Arial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Prodotti da forno e di pasticceria, gelati e piatti pronti – Produzione, trasformazione e congelamento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Pasta secca e/o fresca, paste alimentari, cuscus e farinacei simili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Pane, pizza e altri prodotti da forno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pasticceria freschi e secchi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di gelateria (in impianti non soggetti a riconoscimento)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Cacao, cioccolato, produzione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pastigliaggi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, gomme, confetti, caramelle, ecc.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Cibi pronti in genere (prodotti di gastronomia, di rosticceria, di friggitoria, ecc.)</w:t>
            </w:r>
          </w:p>
          <w:p w:rsidR="00083F6C" w:rsidRDefault="00083F6C" w:rsidP="00076B1B">
            <w:pPr>
              <w:spacing w:after="120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Produzione di alimenti in cucina domestica (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Altri alimenti - produzione e trasformazione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Bibite analcoliche, acque minerali ed altre acque in bottiglia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Ghiaccio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- estrazione</w:t>
            </w:r>
          </w:p>
          <w:p w:rsidR="00083F6C" w:rsidRPr="0046562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Sale iodato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 xml:space="preserve">􀂅 </w:t>
            </w:r>
            <w:r w:rsidRPr="0046562C">
              <w:rPr>
                <w:rFonts w:ascii="Arial" w:hAnsi="Arial" w:cs="Arial"/>
                <w:b/>
                <w:bCs/>
                <w:sz w:val="15"/>
                <w:szCs w:val="15"/>
              </w:rPr>
              <w:t>Alimenti di origine animale –registrazione per produzione, trasformazione e confezionamento (se non è richiesto il riconoscimento)</w:t>
            </w:r>
            <w:r w:rsidRPr="0046562C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Prodotti della pesca - macellazione ed eviscerazione presso aziende di acquacoltura per vendita diretta al consumatore o a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5"/>
                <w:szCs w:val="15"/>
              </w:rPr>
              <w:t>dettaglianti della Provincia/province contermini</w:t>
            </w:r>
          </w:p>
          <w:p w:rsidR="00083F6C" w:rsidRPr="0046562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 w:rsidRPr="0046562C">
              <w:rPr>
                <w:rFonts w:ascii="Arial" w:hAnsi="Arial" w:cs="Arial"/>
                <w:sz w:val="11"/>
                <w:szCs w:val="11"/>
              </w:rPr>
              <w:t xml:space="preserve">|__| </w:t>
            </w:r>
            <w:r w:rsidRPr="0046562C">
              <w:rPr>
                <w:rFonts w:ascii="Arial" w:hAnsi="Arial" w:cs="Arial"/>
                <w:sz w:val="15"/>
                <w:szCs w:val="15"/>
              </w:rPr>
              <w:t>Avicoli e/o cunicoli - macellazione presso aziende agricole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Carne, prodotti a base di carne e preparazioni di carne - lavorazione e trasformazione in impianti non soggetti a riconoscimento,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funzionalmente annessi a esercizio di 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della pesca - lavorazione e trasformazione in impianti non soggetti a riconoscimento, funzionalmente annessi a esercizi di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vendita, contigui o meno ad essi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dell'apiario - raccolta e lavorazione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Prodotti a base di latte - produzione in impianti non soggetti a riconoscimento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Produzione di alimenti in cucina domestica (home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food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Ristorazione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“ristorazione” si intendono le seguenti attività di somministrazione di alimenti e bevande, con o senza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preparazione in loco: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Produzione pasti pronti per ristorazione collettiva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catering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continuativo e per eventi)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Somministrazione pasti in ristorazione collettiva (mense, terminali di distribuzione, sedi per eventi e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banqueting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con somministrazione diretta (anche connessa con aziende agricole)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Bar e altri esercizi pubblici simili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[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con o senza laboratorio di gastronomia fredda e/o calda / enoteca con laboratorio di gastronomia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fredda e/o calda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Ristorazione pubblica in ambito di manifestazioni temporanee (fiere, sagre, ecc.)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Home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restaurant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all'ingrosso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all’ingrosso” di alimenti e bevande si intendono le seguenti attività di commercio all’ingrosso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 xml:space="preserve">Cash &amp; </w:t>
            </w:r>
            <w:proofErr w:type="spellStart"/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Carry</w:t>
            </w:r>
            <w:proofErr w:type="spellEnd"/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Intermediari - senza deposito (</w:t>
            </w:r>
            <w:r>
              <w:rPr>
                <w:rFonts w:ascii="Arial,Italic" w:hAnsi="Arial,Italic" w:cs="Arial,Italic"/>
                <w:i/>
                <w:iCs/>
                <w:color w:val="000000"/>
                <w:sz w:val="15"/>
                <w:szCs w:val="15"/>
              </w:rPr>
              <w:t>broker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  <w:p w:rsidR="00083F6C" w:rsidRPr="006055FF" w:rsidRDefault="00083F6C" w:rsidP="00076B1B">
            <w:pPr>
              <w:spacing w:after="6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Commercio all’ingrosso con deposito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color w:val="000000"/>
                <w:sz w:val="15"/>
                <w:szCs w:val="15"/>
              </w:rPr>
              <w:t>Commercio al dettaglio di alimenti e bevande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Ai fini della notifica sanitaria, per “commercio al dettaglio” di alimenti e bevande si intendono le seguenti attività di commercio al dettaglio del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</w:pPr>
            <w:r>
              <w:rPr>
                <w:rFonts w:ascii="Arial,Italic" w:hAnsi="Arial,Italic" w:cs="Arial,Italic"/>
                <w:i/>
                <w:iCs/>
                <w:color w:val="808080"/>
                <w:sz w:val="15"/>
                <w:szCs w:val="15"/>
              </w:rPr>
              <w:t>settore alimentare: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Esercizio di vicinato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Media struttura di vendita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In Grande struttura di vendita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Per corrispondenza/internet / Forme speciali di vendita al dettaglio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Commercio 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 posto fisso</w:t>
            </w:r>
          </w:p>
          <w:p w:rsidR="00083F6C" w:rsidRDefault="00083F6C" w:rsidP="00076B1B">
            <w:pPr>
              <w:spacing w:after="6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forma itinerante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Distributori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automatici di alimenti confezionati e di bevande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Distributori di latte crudo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 xml:space="preserve">Distributori di acqua potabile trattata – </w:t>
            </w:r>
            <w:r>
              <w:rPr>
                <w:rFonts w:ascii="Arial,Italic" w:hAnsi="Arial,Italic" w:cs="Arial,Italic"/>
                <w:i/>
                <w:iCs/>
                <w:sz w:val="15"/>
                <w:szCs w:val="15"/>
              </w:rPr>
              <w:t xml:space="preserve">‘casette’ </w:t>
            </w:r>
            <w:r>
              <w:rPr>
                <w:rFonts w:ascii="Arial" w:hAnsi="Arial" w:cs="Arial"/>
                <w:sz w:val="15"/>
                <w:szCs w:val="15"/>
              </w:rPr>
              <w:t>dell’acqua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conto terzi, non soggetti a riconoscimento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Piattaforma di distribuzione alimenti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Deposito alimenti e bevande funzionalmente (ma non materialmente) annesso ad esercizi di vendita fissi o ad attività di commercio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ambulante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Alimenti non in regime di temperatura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Trasporto alimenti e bevande conto terzi</w:t>
            </w: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cisterna a temperatura non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In regime di temperatura controllata</w:t>
            </w:r>
          </w:p>
          <w:p w:rsidR="00083F6C" w:rsidRDefault="00083F6C" w:rsidP="00076B1B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|__| </w:t>
            </w:r>
            <w:r>
              <w:rPr>
                <w:rFonts w:ascii="Arial" w:hAnsi="Arial" w:cs="Arial"/>
                <w:sz w:val="15"/>
                <w:szCs w:val="15"/>
              </w:rPr>
              <w:t>Non in regime di temperatura controllata</w:t>
            </w:r>
          </w:p>
          <w:p w:rsidR="00083F6C" w:rsidRPr="00E52FCC" w:rsidRDefault="00083F6C" w:rsidP="00076B1B">
            <w:pPr>
              <w:spacing w:after="60"/>
              <w:rPr>
                <w:rFonts w:ascii="Arial" w:hAnsi="Arial" w:cs="Arial"/>
                <w:color w:val="000000"/>
                <w:sz w:val="20"/>
                <w:szCs w:val="16"/>
                <w:highlight w:val="red"/>
              </w:rPr>
            </w:pPr>
            <w:r w:rsidRPr="0035464F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3546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Altro</w:t>
            </w:r>
            <w:r>
              <w:rPr>
                <w:rFonts w:ascii="Arial" w:hAnsi="Arial" w:cs="Arial"/>
                <w:sz w:val="15"/>
                <w:szCs w:val="15"/>
              </w:rPr>
              <w:t>:___________________________________________________________________________________________________________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3039B3" w:rsidRDefault="00083F6C" w:rsidP="00076B1B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3F6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0461"/>
      </w:tblGrid>
      <w:tr w:rsidR="00083F6C" w:rsidRPr="007E2843" w:rsidTr="00076B1B">
        <w:trPr>
          <w:trHeight w:val="565"/>
        </w:trPr>
        <w:tc>
          <w:tcPr>
            <w:tcW w:w="10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>3.2. Decorrenza delle modifiche</w:t>
            </w:r>
          </w:p>
          <w:p w:rsidR="00083F6C" w:rsidRPr="00E52FCC" w:rsidRDefault="00083F6C" w:rsidP="00076B1B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52FCC">
              <w:rPr>
                <w:rFonts w:ascii="Arial" w:hAnsi="Arial" w:cs="Arial"/>
                <w:sz w:val="18"/>
                <w:szCs w:val="18"/>
              </w:rPr>
              <w:t xml:space="preserve">  Avvio contestuale alla data di notifica</w:t>
            </w:r>
          </w:p>
          <w:p w:rsidR="00083F6C" w:rsidRPr="007E2843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E2843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 Avvio con decorrenza dal</w:t>
            </w:r>
            <w:r w:rsidRPr="007E28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2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151D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4"/>
        <w:gridCol w:w="9761"/>
      </w:tblGrid>
      <w:tr w:rsidR="00083F6C" w:rsidRPr="007E2843" w:rsidTr="00076B1B">
        <w:trPr>
          <w:trHeight w:val="565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E52FC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3.3. Dichiarazioni 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E52FCC">
              <w:rPr>
                <w:rFonts w:ascii="Arial" w:hAnsi="Arial" w:cs="Arial"/>
                <w:sz w:val="18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083F6C" w:rsidRPr="00E52FCC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</w:p>
          <w:p w:rsidR="00083F6C" w:rsidRPr="007E2843" w:rsidRDefault="00083F6C" w:rsidP="00076B1B">
            <w:pPr>
              <w:rPr>
                <w:rFonts w:ascii="Arial" w:hAnsi="Arial" w:cs="Arial"/>
                <w:sz w:val="18"/>
                <w:szCs w:val="18"/>
              </w:rPr>
            </w:pPr>
            <w:r w:rsidRPr="00CB65D9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che l’esercizio possiede i requisiti minimi prestabiliti dal Reg. (CE) 852/2004 e dalle altre normative pertinenti in funzione dell’attività svolta;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impegnarsi a comunicare tempestivamente eventuali modifiche relative all’attività e/o allo stabilimento, comprese eventuali modifiche relative al rappresentante legale;</w:t>
            </w:r>
          </w:p>
          <w:p w:rsidR="00083F6C" w:rsidRPr="00E52FCC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>di consentire i controlli nei locali da parte delle autorità competenti nel caso in cui l’esercizio dell’attività venga svolto presso la propria abitazione;</w:t>
            </w:r>
          </w:p>
          <w:p w:rsidR="00083F6C" w:rsidRPr="006F08E3" w:rsidRDefault="00083F6C" w:rsidP="00083F6C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contextualSpacing w:val="0"/>
              <w:jc w:val="both"/>
              <w:rPr>
                <w:rFonts w:ascii="Arial" w:hAnsi="Arial" w:cs="Arial"/>
                <w:szCs w:val="18"/>
              </w:rPr>
            </w:pPr>
            <w:r w:rsidRPr="00E52FCC">
              <w:rPr>
                <w:rFonts w:ascii="Arial" w:hAnsi="Arial" w:cs="Arial"/>
                <w:sz w:val="20"/>
                <w:szCs w:val="20"/>
              </w:rPr>
              <w:t xml:space="preserve">(Altro) </w:t>
            </w:r>
            <w:r w:rsidRPr="00E52FCC">
              <w:rPr>
                <w:rFonts w:ascii="Arial" w:hAnsi="Arial" w:cs="Arial"/>
                <w:color w:val="A6A6A6"/>
                <w:sz w:val="20"/>
                <w:szCs w:val="20"/>
              </w:rPr>
              <w:t>_________________________________________________________________________________</w:t>
            </w:r>
          </w:p>
        </w:tc>
      </w:tr>
      <w:tr w:rsidR="00083F6C" w:rsidRPr="00E52FCC" w:rsidTr="000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Before w:val="1"/>
          <w:wBefore w:w="34" w:type="dxa"/>
          <w:trHeight w:val="374"/>
        </w:trPr>
        <w:tc>
          <w:tcPr>
            <w:tcW w:w="10598" w:type="dxa"/>
            <w:shd w:val="clear" w:color="auto" w:fill="E6E6E6"/>
            <w:vAlign w:val="center"/>
          </w:tcPr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Default="00083F6C" w:rsidP="00076B1B">
            <w:pPr>
              <w:jc w:val="both"/>
              <w:rPr>
                <w:rFonts w:ascii="Arial" w:hAnsi="Arial" w:cs="Arial"/>
                <w:i/>
              </w:rPr>
            </w:pPr>
          </w:p>
          <w:p w:rsidR="00083F6C" w:rsidRPr="00E52FCC" w:rsidRDefault="00083F6C" w:rsidP="00076B1B">
            <w:pPr>
              <w:jc w:val="both"/>
              <w:rPr>
                <w:rFonts w:ascii="Arial" w:hAnsi="Arial" w:cs="Arial"/>
                <w:b/>
                <w:i/>
              </w:rPr>
            </w:pPr>
            <w:r w:rsidRPr="00E52FCC">
              <w:rPr>
                <w:rFonts w:ascii="Arial" w:hAnsi="Arial" w:cs="Arial"/>
                <w:i/>
              </w:rPr>
              <w:t>4 – CESSAZIONE O SOSPENSIONE TEMPORANEA DELL’ATTIVITA’</w:t>
            </w:r>
          </w:p>
        </w:tc>
      </w:tr>
      <w:tr w:rsidR="00083F6C" w:rsidRPr="002032D7" w:rsidTr="00076B1B">
        <w:trPr>
          <w:gridBefore w:val="1"/>
          <w:wBefore w:w="34" w:type="dxa"/>
          <w:trHeight w:val="2400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lastRenderedPageBreak/>
              <w:t xml:space="preserve">Il/la sottoscritto/a Cognome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Nome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br/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codice fiscale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|__|__|__|__|__|__|__|__|__|__|__|__|__|__|__|__| </w:t>
            </w:r>
          </w:p>
          <w:p w:rsidR="00083F6C" w:rsidRPr="00E52FCC" w:rsidRDefault="00083F6C" w:rsidP="00076B1B">
            <w:pPr>
              <w:spacing w:before="24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Comunica che l’attività di cui alla notifica/SCIA </w:t>
            </w:r>
            <w:proofErr w:type="spellStart"/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prot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./</w:t>
            </w:r>
            <w:proofErr w:type="gram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n.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_____________________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del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83F6C" w:rsidRPr="00E52FCC" w:rsidRDefault="00083F6C" w:rsidP="00076B1B">
            <w:pPr>
              <w:spacing w:after="120" w:line="48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Presso lo stabilimento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________________________________________________________________________</w:t>
            </w:r>
          </w:p>
          <w:p w:rsidR="00083F6C" w:rsidRPr="002032D7" w:rsidRDefault="00083F6C" w:rsidP="00076B1B">
            <w:pPr>
              <w:spacing w:after="120" w:line="48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con sede </w:t>
            </w:r>
            <w:proofErr w:type="gram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in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</w:t>
            </w:r>
            <w:proofErr w:type="spellStart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prov</w:t>
            </w:r>
            <w:proofErr w:type="spellEnd"/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.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 </w:t>
            </w:r>
            <w:proofErr w:type="gramStart"/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località </w:t>
            </w:r>
            <w:r w:rsidRPr="002032D7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_</w:t>
            </w:r>
            <w:proofErr w:type="gramEnd"/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</w:t>
            </w:r>
          </w:p>
          <w:p w:rsidR="00083F6C" w:rsidRPr="00E52FCC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 C.A.P.        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|__|__|__|__|__|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________________________________________________________________</w:t>
            </w:r>
          </w:p>
          <w:p w:rsidR="00083F6C" w:rsidRPr="002032D7" w:rsidRDefault="00083F6C" w:rsidP="00076B1B">
            <w:pPr>
              <w:spacing w:after="120" w:line="36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indirizzo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_________________________________________________________________________</w:t>
            </w:r>
            <w:r w:rsidRPr="00E52FCC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E52FCC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E52FCC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_________    </w:t>
            </w:r>
          </w:p>
          <w:p w:rsidR="00083F6C" w:rsidRPr="002032D7" w:rsidRDefault="00083F6C" w:rsidP="00076B1B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57151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032D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cesserà in data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  <w:p w:rsidR="00083F6C" w:rsidRPr="002032D7" w:rsidRDefault="00083F6C" w:rsidP="00076B1B">
            <w:pPr>
              <w:spacing w:after="120" w:line="36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57151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032D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032D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  <w:r w:rsidRPr="002032D7">
              <w:rPr>
                <w:rFonts w:ascii="Arial" w:hAnsi="Arial" w:cs="Arial"/>
                <w:sz w:val="18"/>
                <w:szCs w:val="18"/>
              </w:rPr>
              <w:t xml:space="preserve">sarà sospesa temporaneamente dal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 xml:space="preserve">|__|__|/|__|__|/|__|__|__|__| </w:t>
            </w:r>
            <w:r w:rsidRPr="002032D7"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Pr="002032D7"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</w:p>
        </w:tc>
      </w:tr>
    </w:tbl>
    <w:p w:rsidR="00083F6C" w:rsidRPr="002032D7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Pr="002032D7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Default="00083F6C" w:rsidP="00083F6C">
      <w:pPr>
        <w:jc w:val="both"/>
        <w:rPr>
          <w:rFonts w:ascii="Arial" w:hAnsi="Arial" w:cs="Arial"/>
          <w:color w:val="80808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Note:</w:t>
      </w:r>
      <w:r w:rsidRPr="00D078F6">
        <w:rPr>
          <w:rFonts w:ascii="Arial" w:hAnsi="Arial" w:cs="Arial"/>
          <w:color w:val="808080"/>
          <w:sz w:val="18"/>
          <w:szCs w:val="18"/>
        </w:rPr>
        <w:t>_</w:t>
      </w:r>
      <w:proofErr w:type="gramEnd"/>
      <w:r w:rsidRPr="00D078F6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__________________________________________________________________________________________</w:t>
      </w:r>
    </w:p>
    <w:p w:rsidR="00083F6C" w:rsidRDefault="00083F6C" w:rsidP="00083F6C">
      <w:pPr>
        <w:jc w:val="both"/>
        <w:rPr>
          <w:rFonts w:ascii="Arial" w:hAnsi="Arial" w:cs="Arial"/>
          <w:color w:val="808080"/>
          <w:sz w:val="18"/>
          <w:szCs w:val="18"/>
        </w:rPr>
      </w:pPr>
    </w:p>
    <w:p w:rsidR="00083F6C" w:rsidRPr="00D87FC3" w:rsidRDefault="00083F6C" w:rsidP="00083F6C">
      <w:pPr>
        <w:jc w:val="both"/>
        <w:rPr>
          <w:rFonts w:ascii="Arial" w:hAnsi="Arial" w:cs="Arial"/>
          <w:sz w:val="18"/>
          <w:szCs w:val="18"/>
        </w:rPr>
      </w:pPr>
      <w:r w:rsidRPr="00D078F6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________________________________________________________________________________________________</w:t>
      </w:r>
    </w:p>
    <w:p w:rsidR="00083F6C" w:rsidRPr="00D87FC3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Pr="00D87FC3" w:rsidRDefault="00083F6C" w:rsidP="00083F6C">
      <w:pPr>
        <w:jc w:val="both"/>
        <w:rPr>
          <w:rFonts w:ascii="Arial" w:hAnsi="Arial" w:cs="Arial"/>
          <w:sz w:val="18"/>
          <w:szCs w:val="18"/>
        </w:rPr>
      </w:pPr>
    </w:p>
    <w:p w:rsidR="00083F6C" w:rsidRDefault="00083F6C" w:rsidP="00083F6C">
      <w:pPr>
        <w:tabs>
          <w:tab w:val="left" w:pos="3060"/>
        </w:tabs>
        <w:spacing w:after="120"/>
        <w:jc w:val="both"/>
        <w:rPr>
          <w:rFonts w:ascii="Arial" w:hAnsi="Arial" w:cs="Arial"/>
          <w:color w:val="808080"/>
          <w:sz w:val="18"/>
          <w:szCs w:val="18"/>
        </w:rPr>
      </w:pPr>
      <w:r w:rsidRPr="00D5487B">
        <w:rPr>
          <w:rFonts w:ascii="Arial" w:hAnsi="Arial" w:cs="Arial"/>
          <w:sz w:val="18"/>
          <w:szCs w:val="18"/>
        </w:rPr>
        <w:t>Data</w:t>
      </w:r>
      <w:r w:rsidRPr="007931A1">
        <w:rPr>
          <w:rFonts w:ascii="Arial" w:hAnsi="Arial" w:cs="Arial"/>
          <w:color w:val="808080"/>
          <w:sz w:val="18"/>
          <w:szCs w:val="18"/>
        </w:rPr>
        <w:t xml:space="preserve">____________________  </w:t>
      </w:r>
      <w:r w:rsidRPr="00D5487B">
        <w:rPr>
          <w:rFonts w:ascii="Arial" w:hAnsi="Arial" w:cs="Arial"/>
          <w:i/>
          <w:color w:val="808080"/>
          <w:sz w:val="18"/>
        </w:rPr>
        <w:t xml:space="preserve">   </w:t>
      </w:r>
      <w:r w:rsidRPr="00D5487B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D5487B">
        <w:rPr>
          <w:rFonts w:ascii="Arial" w:hAnsi="Arial" w:cs="Arial"/>
          <w:sz w:val="18"/>
          <w:szCs w:val="18"/>
        </w:rPr>
        <w:t xml:space="preserve">  Firma</w:t>
      </w:r>
      <w:r w:rsidRPr="007931A1">
        <w:rPr>
          <w:rFonts w:ascii="Arial" w:hAnsi="Arial" w:cs="Arial"/>
          <w:color w:val="808080"/>
          <w:sz w:val="18"/>
          <w:szCs w:val="18"/>
        </w:rPr>
        <w:t>________________________________________</w:t>
      </w:r>
    </w:p>
    <w:p w:rsidR="00040AFE" w:rsidRDefault="00040AFE" w:rsidP="00040AFE">
      <w:pPr>
        <w:pStyle w:val="PreformattatoHTML"/>
      </w:pPr>
    </w:p>
    <w:p w:rsidR="00040AFE" w:rsidRDefault="00040AFE" w:rsidP="00083F6C">
      <w:pPr>
        <w:tabs>
          <w:tab w:val="left" w:pos="3060"/>
        </w:tabs>
        <w:spacing w:after="120"/>
        <w:jc w:val="both"/>
        <w:rPr>
          <w:rFonts w:ascii="Arial" w:hAnsi="Arial" w:cs="Arial"/>
          <w:color w:val="808080"/>
          <w:sz w:val="18"/>
          <w:szCs w:val="18"/>
        </w:rPr>
      </w:pPr>
    </w:p>
    <w:p w:rsidR="00040AFE" w:rsidRDefault="00040AFE" w:rsidP="00083F6C">
      <w:pPr>
        <w:tabs>
          <w:tab w:val="left" w:pos="3060"/>
        </w:tabs>
        <w:spacing w:after="120"/>
        <w:jc w:val="both"/>
        <w:rPr>
          <w:rFonts w:ascii="Arial" w:hAnsi="Arial" w:cs="Arial"/>
          <w:color w:val="808080"/>
          <w:sz w:val="18"/>
          <w:szCs w:val="18"/>
        </w:rPr>
      </w:pPr>
    </w:p>
    <w:p w:rsidR="00083F6C" w:rsidRPr="002032D7" w:rsidRDefault="00083F6C" w:rsidP="00083F6C">
      <w:pPr>
        <w:rPr>
          <w:rFonts w:ascii="Arial" w:hAnsi="Arial" w:cs="Arial"/>
          <w:b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 xml:space="preserve">Il </w:t>
      </w:r>
      <w:proofErr w:type="spellStart"/>
      <w:proofErr w:type="gramStart"/>
      <w:r w:rsidRPr="00E52FCC">
        <w:rPr>
          <w:rFonts w:ascii="Arial" w:hAnsi="Arial" w:cs="Arial"/>
          <w:sz w:val="18"/>
          <w:szCs w:val="18"/>
        </w:rPr>
        <w:t>D.Lgs</w:t>
      </w:r>
      <w:proofErr w:type="gramEnd"/>
      <w:r w:rsidRPr="00E52FCC">
        <w:rPr>
          <w:rFonts w:ascii="Arial" w:hAnsi="Arial" w:cs="Arial"/>
          <w:sz w:val="18"/>
          <w:szCs w:val="18"/>
        </w:rPr>
        <w:t>.</w:t>
      </w:r>
      <w:proofErr w:type="spellEnd"/>
      <w:r w:rsidRPr="00E52FCC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Finalità del trattamento</w:t>
      </w:r>
      <w:r w:rsidRPr="00E52FCC">
        <w:rPr>
          <w:rFonts w:ascii="Arial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Modalità del trattamento</w:t>
      </w:r>
      <w:r w:rsidRPr="00E52FCC">
        <w:rPr>
          <w:rFonts w:ascii="Arial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Ambito di comunicazione</w:t>
      </w:r>
      <w:r w:rsidRPr="00E52FCC">
        <w:rPr>
          <w:rFonts w:ascii="Arial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b/>
          <w:sz w:val="18"/>
          <w:szCs w:val="18"/>
        </w:rPr>
        <w:t>Diritti</w:t>
      </w:r>
      <w:r w:rsidRPr="00E52FCC">
        <w:rPr>
          <w:rFonts w:ascii="Arial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all’ASL.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 xml:space="preserve">Titolare del trattamento: ASL </w:t>
      </w:r>
      <w:r w:rsidRPr="00E52FCC">
        <w:rPr>
          <w:rFonts w:ascii="Arial" w:hAnsi="Arial" w:cs="Arial"/>
          <w:sz w:val="18"/>
        </w:rPr>
        <w:t>competente per territorio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083F6C" w:rsidRPr="00E52FCC" w:rsidRDefault="00083F6C" w:rsidP="00083F6C">
      <w:pPr>
        <w:rPr>
          <w:rFonts w:ascii="Arial" w:hAnsi="Arial" w:cs="Arial"/>
          <w:sz w:val="18"/>
          <w:szCs w:val="18"/>
        </w:rPr>
      </w:pPr>
    </w:p>
    <w:p w:rsidR="00083F6C" w:rsidRPr="002032D7" w:rsidRDefault="00083F6C" w:rsidP="00083F6C">
      <w:pPr>
        <w:rPr>
          <w:rFonts w:ascii="Arial" w:hAnsi="Arial" w:cs="Arial"/>
          <w:sz w:val="18"/>
          <w:szCs w:val="18"/>
        </w:rPr>
      </w:pPr>
      <w:r w:rsidRPr="00E52FCC">
        <w:rPr>
          <w:rFonts w:ascii="Arial" w:hAnsi="Arial" w:cs="Arial"/>
          <w:sz w:val="18"/>
          <w:szCs w:val="18"/>
        </w:rPr>
        <w:t>Data</w:t>
      </w:r>
      <w:r w:rsidRPr="00E52FCC">
        <w:rPr>
          <w:rFonts w:ascii="Arial" w:hAnsi="Arial" w:cs="Arial"/>
          <w:i/>
          <w:color w:val="808080"/>
          <w:sz w:val="18"/>
        </w:rPr>
        <w:t xml:space="preserve">____________________  </w:t>
      </w:r>
      <w:r w:rsidRPr="00E52FCC">
        <w:rPr>
          <w:rFonts w:ascii="Arial" w:hAnsi="Arial" w:cs="Arial"/>
          <w:sz w:val="18"/>
          <w:szCs w:val="18"/>
        </w:rPr>
        <w:t xml:space="preserve">            Firma</w:t>
      </w:r>
      <w:r w:rsidRPr="00E52FCC">
        <w:rPr>
          <w:rFonts w:ascii="Arial" w:hAnsi="Arial" w:cs="Arial"/>
          <w:i/>
          <w:color w:val="808080"/>
          <w:sz w:val="18"/>
        </w:rPr>
        <w:t>_______________________________________</w:t>
      </w:r>
    </w:p>
    <w:p w:rsidR="00083F6C" w:rsidRDefault="00083F6C" w:rsidP="00083F6C">
      <w:pPr>
        <w:suppressAutoHyphens/>
        <w:jc w:val="both"/>
        <w:rPr>
          <w:rFonts w:ascii="Arial Narrow" w:hAnsi="Arial Narrow"/>
          <w:b/>
        </w:rPr>
      </w:pPr>
    </w:p>
    <w:p w:rsidR="00083F6C" w:rsidRDefault="00083F6C" w:rsidP="00083F6C">
      <w:pPr>
        <w:suppressAutoHyphens/>
        <w:jc w:val="both"/>
        <w:rPr>
          <w:rFonts w:ascii="Trebuchet MS" w:hAnsi="Trebuchet MS" w:cs="Trebuchet MS"/>
          <w:sz w:val="18"/>
          <w:szCs w:val="18"/>
          <w:lang w:eastAsia="ar-SA"/>
        </w:rPr>
      </w:pPr>
    </w:p>
    <w:p w:rsidR="00270E77" w:rsidRDefault="00083F6C" w:rsidP="00083F6C">
      <w:pPr>
        <w:rPr>
          <w:rFonts w:ascii="Trebuchet MS" w:hAnsi="Trebuchet MS" w:cs="Trebuchet MS"/>
          <w:sz w:val="20"/>
          <w:szCs w:val="20"/>
          <w:lang w:eastAsia="ar-SA"/>
        </w:rPr>
      </w:pPr>
      <w:r w:rsidRPr="00BE1587">
        <w:rPr>
          <w:rFonts w:ascii="Trebuchet MS" w:hAnsi="Trebuchet MS" w:cs="Trebuchet MS"/>
          <w:sz w:val="20"/>
          <w:szCs w:val="20"/>
          <w:lang w:eastAsia="ar-SA"/>
        </w:rPr>
        <w:t xml:space="preserve">_________________________________________________ Provincia </w:t>
      </w:r>
      <w:r w:rsidR="00040AFE">
        <w:rPr>
          <w:rFonts w:ascii="Trebuchet MS" w:hAnsi="Trebuchet MS" w:cs="Trebuchet MS"/>
          <w:sz w:val="20"/>
          <w:szCs w:val="20"/>
          <w:lang w:eastAsia="ar-SA"/>
        </w:rPr>
        <w:t xml:space="preserve">(___) </w:t>
      </w:r>
      <w:proofErr w:type="spellStart"/>
      <w:r w:rsidR="00040AFE">
        <w:rPr>
          <w:rFonts w:ascii="Trebuchet MS" w:hAnsi="Trebuchet MS" w:cs="Trebuchet MS"/>
          <w:sz w:val="20"/>
          <w:szCs w:val="20"/>
          <w:lang w:eastAsia="ar-SA"/>
        </w:rPr>
        <w:t>cap</w:t>
      </w:r>
      <w:proofErr w:type="spellEnd"/>
      <w:r w:rsidR="00040AFE">
        <w:rPr>
          <w:rFonts w:ascii="Trebuchet MS" w:hAnsi="Trebuchet MS" w:cs="Trebuchet MS"/>
          <w:sz w:val="20"/>
          <w:szCs w:val="20"/>
          <w:lang w:eastAsia="ar-SA"/>
        </w:rPr>
        <w:t xml:space="preserve"> ____________</w:t>
      </w: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>
      <w:pPr>
        <w:rPr>
          <w:rFonts w:ascii="Trebuchet MS" w:hAnsi="Trebuchet MS" w:cs="Trebuchet MS"/>
          <w:sz w:val="20"/>
          <w:szCs w:val="20"/>
          <w:lang w:eastAsia="ar-SA"/>
        </w:rPr>
      </w:pPr>
    </w:p>
    <w:p w:rsidR="00040AFE" w:rsidRDefault="00040AFE" w:rsidP="00083F6C"/>
    <w:sectPr w:rsidR="00040AFE" w:rsidSect="00083F6C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7509"/>
    <w:multiLevelType w:val="hybridMultilevel"/>
    <w:tmpl w:val="6FBE4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6C"/>
    <w:rsid w:val="00040AFE"/>
    <w:rsid w:val="000418AC"/>
    <w:rsid w:val="00083F6C"/>
    <w:rsid w:val="000B3846"/>
    <w:rsid w:val="00270E77"/>
    <w:rsid w:val="005F1050"/>
    <w:rsid w:val="007F60A6"/>
    <w:rsid w:val="00B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483E"/>
  <w15:chartTrackingRefBased/>
  <w15:docId w15:val="{0F2E7BA7-098C-437F-9D2B-EF11BD5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3F6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rsid w:val="00040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40AF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massimo.genovesi</dc:creator>
  <cp:keywords/>
  <dc:description/>
  <cp:lastModifiedBy>massimo.genovesi</cp:lastModifiedBy>
  <cp:revision>7</cp:revision>
  <dcterms:created xsi:type="dcterms:W3CDTF">2020-06-11T08:02:00Z</dcterms:created>
  <dcterms:modified xsi:type="dcterms:W3CDTF">2024-04-29T10:21:00Z</dcterms:modified>
</cp:coreProperties>
</file>